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7D2" w:rsidRDefault="002117D2" w:rsidP="002117D2">
      <w:pPr>
        <w:spacing w:after="0"/>
        <w:jc w:val="center"/>
        <w:rPr>
          <w:b/>
          <w:sz w:val="40"/>
          <w:szCs w:val="40"/>
          <w:u w:val="single"/>
        </w:rPr>
      </w:pPr>
      <w:r>
        <w:rPr>
          <w:noProof/>
          <w:u w:val="single"/>
          <w:lang w:eastAsia="en-GB"/>
        </w:rPr>
        <w:drawing>
          <wp:anchor distT="0" distB="0" distL="114300" distR="114300" simplePos="0" relativeHeight="251662848" behindDoc="0" locked="0" layoutInCell="1" allowOverlap="1" wp14:anchorId="72BA212E" wp14:editId="6997CA62">
            <wp:simplePos x="0" y="0"/>
            <wp:positionH relativeFrom="column">
              <wp:posOffset>5612480</wp:posOffset>
            </wp:positionH>
            <wp:positionV relativeFrom="paragraph">
              <wp:posOffset>-6219</wp:posOffset>
            </wp:positionV>
            <wp:extent cx="736600" cy="733425"/>
            <wp:effectExtent l="0" t="0" r="6350" b="9525"/>
            <wp:wrapNone/>
            <wp:docPr id="6" name="Picture 6" descr="Richard Land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chard Lander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06F5">
        <w:rPr>
          <w:b/>
          <w:sz w:val="40"/>
          <w:szCs w:val="40"/>
          <w:u w:val="single"/>
        </w:rPr>
        <w:t>UGANDA</w:t>
      </w:r>
      <w:r>
        <w:rPr>
          <w:b/>
          <w:sz w:val="40"/>
          <w:szCs w:val="40"/>
          <w:u w:val="single"/>
        </w:rPr>
        <w:t xml:space="preserve"> VISIT</w:t>
      </w:r>
      <w:r w:rsidR="001121F4">
        <w:rPr>
          <w:b/>
          <w:sz w:val="40"/>
          <w:szCs w:val="40"/>
          <w:u w:val="single"/>
        </w:rPr>
        <w:t xml:space="preserve"> 202</w:t>
      </w:r>
      <w:r w:rsidR="00484EFE">
        <w:rPr>
          <w:b/>
          <w:sz w:val="40"/>
          <w:szCs w:val="40"/>
          <w:u w:val="single"/>
        </w:rPr>
        <w:t>5</w:t>
      </w:r>
      <w:r w:rsidRPr="00ED06F5">
        <w:rPr>
          <w:b/>
          <w:sz w:val="40"/>
          <w:szCs w:val="40"/>
          <w:u w:val="single"/>
        </w:rPr>
        <w:t xml:space="preserve">: </w:t>
      </w:r>
      <w:r>
        <w:rPr>
          <w:b/>
          <w:sz w:val="40"/>
          <w:szCs w:val="40"/>
          <w:u w:val="single"/>
        </w:rPr>
        <w:t>Vaccinations and</w:t>
      </w:r>
    </w:p>
    <w:p w:rsidR="00DD6BA8" w:rsidRPr="00906DA6" w:rsidRDefault="002117D2" w:rsidP="00906DA6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anti-malarial medication</w:t>
      </w:r>
      <w:r w:rsidR="00DD6BA8">
        <w:rPr>
          <w:sz w:val="18"/>
          <w:szCs w:val="20"/>
        </w:rPr>
        <w:tab/>
      </w:r>
    </w:p>
    <w:p w:rsidR="00906DA6" w:rsidRDefault="00906DA6" w:rsidP="00DD6BA8">
      <w:pPr>
        <w:spacing w:after="0"/>
        <w:rPr>
          <w:b/>
          <w:sz w:val="24"/>
          <w:szCs w:val="24"/>
        </w:rPr>
      </w:pPr>
    </w:p>
    <w:p w:rsidR="00DD6BA8" w:rsidRPr="00906DA6" w:rsidRDefault="0003393B" w:rsidP="00DD6BA8">
      <w:pPr>
        <w:spacing w:after="0"/>
        <w:rPr>
          <w:b/>
          <w:sz w:val="24"/>
          <w:szCs w:val="24"/>
        </w:rPr>
      </w:pPr>
      <w:proofErr w:type="gramStart"/>
      <w:r w:rsidRPr="00906DA6">
        <w:rPr>
          <w:b/>
          <w:sz w:val="24"/>
          <w:szCs w:val="24"/>
        </w:rPr>
        <w:t>Name:_</w:t>
      </w:r>
      <w:proofErr w:type="gramEnd"/>
      <w:r w:rsidRPr="00906DA6">
        <w:rPr>
          <w:b/>
          <w:sz w:val="24"/>
          <w:szCs w:val="24"/>
        </w:rPr>
        <w:t>_______________________</w:t>
      </w:r>
      <w:r w:rsidR="00906DA6">
        <w:rPr>
          <w:b/>
          <w:sz w:val="24"/>
          <w:szCs w:val="24"/>
        </w:rPr>
        <w:t>__________</w:t>
      </w:r>
    </w:p>
    <w:p w:rsidR="0003393B" w:rsidRPr="0003393B" w:rsidRDefault="0003393B" w:rsidP="00DD6BA8">
      <w:pPr>
        <w:spacing w:after="0"/>
        <w:rPr>
          <w:sz w:val="16"/>
          <w:szCs w:val="16"/>
        </w:rPr>
      </w:pPr>
    </w:p>
    <w:p w:rsidR="002117D2" w:rsidRPr="00906DA6" w:rsidRDefault="00320124" w:rsidP="00DD6BA8">
      <w:pPr>
        <w:spacing w:after="0"/>
        <w:rPr>
          <w:b/>
          <w:u w:val="single"/>
        </w:rPr>
      </w:pPr>
      <w:r>
        <w:t>Please tick to confirm the</w:t>
      </w:r>
      <w:r w:rsidR="00DD6BA8" w:rsidRPr="002117D2">
        <w:t xml:space="preserve"> </w:t>
      </w:r>
      <w:r w:rsidR="00CE4AB8">
        <w:t>vaccinations your child has received. The list below is</w:t>
      </w:r>
      <w:r w:rsidR="00906DA6">
        <w:t xml:space="preserve"> to show common vaccinations for the trip. You child may not need all of the below. Medical advice should be taken from your child’s doctor or travel nurse. </w:t>
      </w:r>
      <w:r w:rsidR="00906DA6" w:rsidRPr="00906DA6">
        <w:rPr>
          <w:b/>
          <w:u w:val="single"/>
        </w:rPr>
        <w:t xml:space="preserve">Some vaccinations have a limited supply, and there is a large group taking part in the </w:t>
      </w:r>
      <w:r w:rsidR="00AD1D0C">
        <w:rPr>
          <w:b/>
          <w:u w:val="single"/>
        </w:rPr>
        <w:t xml:space="preserve">Uganda </w:t>
      </w:r>
      <w:r w:rsidR="00906DA6" w:rsidRPr="00906DA6">
        <w:rPr>
          <w:b/>
          <w:u w:val="single"/>
        </w:rPr>
        <w:t xml:space="preserve">trip this year. Please contact your medical professional in good time to ensure all relevant vaccinations are available for your child. </w:t>
      </w:r>
      <w:r w:rsidR="006D5BCE" w:rsidRPr="00906DA6">
        <w:rPr>
          <w:b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21"/>
        <w:tblW w:w="0" w:type="auto"/>
        <w:tblLook w:val="04A0" w:firstRow="1" w:lastRow="0" w:firstColumn="1" w:lastColumn="0" w:noHBand="0" w:noVBand="1"/>
      </w:tblPr>
      <w:tblGrid>
        <w:gridCol w:w="5637"/>
        <w:gridCol w:w="1701"/>
        <w:gridCol w:w="1734"/>
      </w:tblGrid>
      <w:tr w:rsidR="00DD6BA8" w:rsidRPr="002117D2" w:rsidTr="00AF0DDD">
        <w:tc>
          <w:tcPr>
            <w:tcW w:w="5637" w:type="dxa"/>
          </w:tcPr>
          <w:p w:rsidR="00DD6BA8" w:rsidRPr="00AF0DDD" w:rsidRDefault="00DD6BA8" w:rsidP="00AF0DDD">
            <w:pPr>
              <w:ind w:left="-142"/>
              <w:jc w:val="center"/>
              <w:rPr>
                <w:b/>
                <w:sz w:val="32"/>
                <w:szCs w:val="32"/>
              </w:rPr>
            </w:pPr>
            <w:r w:rsidRPr="00AF0DDD">
              <w:rPr>
                <w:b/>
                <w:sz w:val="32"/>
                <w:szCs w:val="32"/>
              </w:rPr>
              <w:t>Vaccine</w:t>
            </w:r>
          </w:p>
        </w:tc>
        <w:tc>
          <w:tcPr>
            <w:tcW w:w="1701" w:type="dxa"/>
          </w:tcPr>
          <w:p w:rsidR="00DD6BA8" w:rsidRPr="00AD1D0C" w:rsidRDefault="00DD6BA8" w:rsidP="00CE4AB8">
            <w:pPr>
              <w:jc w:val="center"/>
              <w:rPr>
                <w:b/>
                <w:sz w:val="20"/>
                <w:szCs w:val="20"/>
              </w:rPr>
            </w:pPr>
            <w:r w:rsidRPr="00AD1D0C">
              <w:rPr>
                <w:b/>
                <w:sz w:val="20"/>
                <w:szCs w:val="20"/>
              </w:rPr>
              <w:t>Please tick if they have had the vaccine</w:t>
            </w:r>
          </w:p>
        </w:tc>
        <w:tc>
          <w:tcPr>
            <w:tcW w:w="1734" w:type="dxa"/>
          </w:tcPr>
          <w:p w:rsidR="00DD6BA8" w:rsidRPr="00AD1D0C" w:rsidRDefault="00DD6BA8" w:rsidP="00CE4AB8">
            <w:pPr>
              <w:jc w:val="center"/>
              <w:rPr>
                <w:b/>
                <w:sz w:val="20"/>
                <w:szCs w:val="20"/>
              </w:rPr>
            </w:pPr>
            <w:r w:rsidRPr="00AD1D0C">
              <w:rPr>
                <w:b/>
                <w:sz w:val="20"/>
                <w:szCs w:val="20"/>
              </w:rPr>
              <w:t>Date of vaccination</w:t>
            </w:r>
          </w:p>
          <w:p w:rsidR="00DD6BA8" w:rsidRPr="002117D2" w:rsidRDefault="00DD6BA8" w:rsidP="00CE4AB8">
            <w:pPr>
              <w:jc w:val="center"/>
              <w:rPr>
                <w:b/>
              </w:rPr>
            </w:pPr>
            <w:r w:rsidRPr="00AD1D0C">
              <w:rPr>
                <w:b/>
                <w:sz w:val="20"/>
                <w:szCs w:val="20"/>
              </w:rPr>
              <w:t>(if known)</w:t>
            </w:r>
          </w:p>
        </w:tc>
      </w:tr>
      <w:tr w:rsidR="00DD6BA8" w:rsidRPr="002117D2" w:rsidTr="00AF0DDD">
        <w:tc>
          <w:tcPr>
            <w:tcW w:w="5637" w:type="dxa"/>
          </w:tcPr>
          <w:p w:rsidR="00DD6BA8" w:rsidRPr="002117D2" w:rsidRDefault="00DD6BA8" w:rsidP="00AF0DDD">
            <w:pPr>
              <w:spacing w:before="120" w:after="120"/>
              <w:jc w:val="center"/>
              <w:rPr>
                <w:b/>
              </w:rPr>
            </w:pPr>
            <w:r w:rsidRPr="002117D2">
              <w:rPr>
                <w:b/>
              </w:rPr>
              <w:t>Yellow Fever</w:t>
            </w:r>
          </w:p>
          <w:p w:rsidR="006930B5" w:rsidRDefault="006930B5" w:rsidP="00AF0DDD">
            <w:pPr>
              <w:spacing w:before="120" w:after="120"/>
              <w:jc w:val="center"/>
              <w:rPr>
                <w:i/>
              </w:rPr>
            </w:pPr>
            <w:r w:rsidRPr="002117D2">
              <w:rPr>
                <w:i/>
              </w:rPr>
              <w:t>A yellow fever certificate is required for entry to Uganda</w:t>
            </w:r>
            <w:r w:rsidR="00EE79A6">
              <w:rPr>
                <w:i/>
              </w:rPr>
              <w:t>.</w:t>
            </w:r>
          </w:p>
          <w:p w:rsidR="00EE79A6" w:rsidRPr="002117D2" w:rsidRDefault="00EE79A6" w:rsidP="00AF0DDD">
            <w:pPr>
              <w:spacing w:before="120" w:after="120"/>
              <w:jc w:val="center"/>
              <w:rPr>
                <w:i/>
              </w:rPr>
            </w:pPr>
            <w:r w:rsidRPr="00EE79A6">
              <w:rPr>
                <w:i/>
                <w:u w:val="single"/>
              </w:rPr>
              <w:t>Please bring the Yellow Fever certificate to s</w:t>
            </w:r>
            <w:r w:rsidR="00AE1752">
              <w:rPr>
                <w:i/>
                <w:u w:val="single"/>
              </w:rPr>
              <w:t>chool as soon as possible. A copy of it is</w:t>
            </w:r>
            <w:r w:rsidRPr="00EE79A6">
              <w:rPr>
                <w:i/>
                <w:u w:val="single"/>
              </w:rPr>
              <w:t xml:space="preserve"> required to apply for your child’s visa</w:t>
            </w:r>
            <w:r>
              <w:rPr>
                <w:i/>
              </w:rPr>
              <w:t>.</w:t>
            </w:r>
          </w:p>
        </w:tc>
        <w:tc>
          <w:tcPr>
            <w:tcW w:w="1701" w:type="dxa"/>
          </w:tcPr>
          <w:p w:rsidR="00DD6BA8" w:rsidRPr="002117D2" w:rsidRDefault="00DD6BA8" w:rsidP="00AF0DDD">
            <w:pPr>
              <w:spacing w:before="120" w:after="120"/>
            </w:pPr>
          </w:p>
        </w:tc>
        <w:tc>
          <w:tcPr>
            <w:tcW w:w="1734" w:type="dxa"/>
          </w:tcPr>
          <w:p w:rsidR="00DD6BA8" w:rsidRPr="002117D2" w:rsidRDefault="00DD6BA8" w:rsidP="00AF0DDD">
            <w:pPr>
              <w:spacing w:before="120" w:after="120"/>
            </w:pPr>
          </w:p>
        </w:tc>
      </w:tr>
      <w:tr w:rsidR="00DD6BA8" w:rsidRPr="002117D2" w:rsidTr="00AF0DDD">
        <w:tc>
          <w:tcPr>
            <w:tcW w:w="5637" w:type="dxa"/>
          </w:tcPr>
          <w:p w:rsidR="00DD6BA8" w:rsidRPr="002117D2" w:rsidRDefault="00DD6BA8" w:rsidP="00AF0DDD">
            <w:pPr>
              <w:spacing w:before="120" w:after="120"/>
              <w:jc w:val="center"/>
            </w:pPr>
            <w:r w:rsidRPr="002117D2">
              <w:t>Hepatitis A</w:t>
            </w:r>
          </w:p>
        </w:tc>
        <w:tc>
          <w:tcPr>
            <w:tcW w:w="1701" w:type="dxa"/>
          </w:tcPr>
          <w:p w:rsidR="00DD6BA8" w:rsidRPr="002117D2" w:rsidRDefault="00DD6BA8" w:rsidP="00AF0DDD">
            <w:pPr>
              <w:spacing w:before="120" w:after="120"/>
            </w:pPr>
          </w:p>
        </w:tc>
        <w:tc>
          <w:tcPr>
            <w:tcW w:w="1734" w:type="dxa"/>
          </w:tcPr>
          <w:p w:rsidR="00DD6BA8" w:rsidRPr="002117D2" w:rsidRDefault="00DD6BA8" w:rsidP="00AF0DDD">
            <w:pPr>
              <w:spacing w:before="120" w:after="120"/>
            </w:pPr>
          </w:p>
        </w:tc>
      </w:tr>
      <w:tr w:rsidR="00DD6BA8" w:rsidRPr="002117D2" w:rsidTr="00AF0DDD">
        <w:tc>
          <w:tcPr>
            <w:tcW w:w="5637" w:type="dxa"/>
          </w:tcPr>
          <w:p w:rsidR="00DD6BA8" w:rsidRPr="002117D2" w:rsidRDefault="00DD6BA8" w:rsidP="00AF0DDD">
            <w:pPr>
              <w:spacing w:before="120" w:after="120"/>
              <w:jc w:val="center"/>
            </w:pPr>
            <w:r w:rsidRPr="002117D2">
              <w:t>Hepatitis B</w:t>
            </w:r>
          </w:p>
        </w:tc>
        <w:tc>
          <w:tcPr>
            <w:tcW w:w="1701" w:type="dxa"/>
          </w:tcPr>
          <w:p w:rsidR="00DD6BA8" w:rsidRPr="002117D2" w:rsidRDefault="00DD6BA8" w:rsidP="00AF0DDD">
            <w:pPr>
              <w:spacing w:before="120" w:after="120"/>
            </w:pPr>
          </w:p>
        </w:tc>
        <w:tc>
          <w:tcPr>
            <w:tcW w:w="1734" w:type="dxa"/>
          </w:tcPr>
          <w:p w:rsidR="00DD6BA8" w:rsidRPr="002117D2" w:rsidRDefault="00DD6BA8" w:rsidP="00AF0DDD">
            <w:pPr>
              <w:spacing w:before="120" w:after="120"/>
            </w:pPr>
          </w:p>
        </w:tc>
      </w:tr>
      <w:tr w:rsidR="00DD6BA8" w:rsidRPr="002117D2" w:rsidTr="00AF0DDD">
        <w:tc>
          <w:tcPr>
            <w:tcW w:w="5637" w:type="dxa"/>
          </w:tcPr>
          <w:p w:rsidR="00DD6BA8" w:rsidRPr="002117D2" w:rsidRDefault="00DD6BA8" w:rsidP="00AF0DDD">
            <w:pPr>
              <w:spacing w:before="120" w:after="120"/>
              <w:jc w:val="center"/>
            </w:pPr>
            <w:r w:rsidRPr="002117D2">
              <w:t>Typhoid</w:t>
            </w:r>
          </w:p>
        </w:tc>
        <w:tc>
          <w:tcPr>
            <w:tcW w:w="1701" w:type="dxa"/>
          </w:tcPr>
          <w:p w:rsidR="00DD6BA8" w:rsidRPr="002117D2" w:rsidRDefault="00DD6BA8" w:rsidP="00AF0DDD">
            <w:pPr>
              <w:spacing w:before="120" w:after="120"/>
            </w:pPr>
          </w:p>
        </w:tc>
        <w:tc>
          <w:tcPr>
            <w:tcW w:w="1734" w:type="dxa"/>
          </w:tcPr>
          <w:p w:rsidR="00DD6BA8" w:rsidRPr="002117D2" w:rsidRDefault="00DD6BA8" w:rsidP="00AF0DDD">
            <w:pPr>
              <w:spacing w:before="120" w:after="120"/>
            </w:pPr>
          </w:p>
        </w:tc>
      </w:tr>
      <w:tr w:rsidR="00DD6BA8" w:rsidRPr="002117D2" w:rsidTr="00AF0DDD">
        <w:tc>
          <w:tcPr>
            <w:tcW w:w="5637" w:type="dxa"/>
          </w:tcPr>
          <w:p w:rsidR="00DD6BA8" w:rsidRPr="002117D2" w:rsidRDefault="00DD6BA8" w:rsidP="00AF0DDD">
            <w:pPr>
              <w:spacing w:before="120" w:after="120"/>
              <w:jc w:val="center"/>
            </w:pPr>
            <w:r w:rsidRPr="002117D2">
              <w:t>Tetanus</w:t>
            </w:r>
          </w:p>
        </w:tc>
        <w:tc>
          <w:tcPr>
            <w:tcW w:w="1701" w:type="dxa"/>
          </w:tcPr>
          <w:p w:rsidR="00DD6BA8" w:rsidRPr="002117D2" w:rsidRDefault="00DD6BA8" w:rsidP="00AF0DDD">
            <w:pPr>
              <w:spacing w:before="120" w:after="120"/>
            </w:pPr>
          </w:p>
        </w:tc>
        <w:tc>
          <w:tcPr>
            <w:tcW w:w="1734" w:type="dxa"/>
          </w:tcPr>
          <w:p w:rsidR="00DD6BA8" w:rsidRPr="002117D2" w:rsidRDefault="00DD6BA8" w:rsidP="00AF0DDD">
            <w:pPr>
              <w:spacing w:before="120" w:after="120"/>
            </w:pPr>
          </w:p>
        </w:tc>
      </w:tr>
      <w:tr w:rsidR="00DD6BA8" w:rsidRPr="002117D2" w:rsidTr="00AF0DDD">
        <w:tc>
          <w:tcPr>
            <w:tcW w:w="5637" w:type="dxa"/>
          </w:tcPr>
          <w:p w:rsidR="00DD6BA8" w:rsidRPr="002117D2" w:rsidRDefault="00DD6BA8" w:rsidP="00AF0DDD">
            <w:pPr>
              <w:spacing w:before="120" w:after="120"/>
              <w:jc w:val="center"/>
            </w:pPr>
            <w:r w:rsidRPr="002117D2">
              <w:t>Polio</w:t>
            </w:r>
          </w:p>
        </w:tc>
        <w:tc>
          <w:tcPr>
            <w:tcW w:w="1701" w:type="dxa"/>
          </w:tcPr>
          <w:p w:rsidR="00DD6BA8" w:rsidRPr="002117D2" w:rsidRDefault="00DD6BA8" w:rsidP="00AF0DDD">
            <w:pPr>
              <w:spacing w:before="120" w:after="120"/>
            </w:pPr>
          </w:p>
        </w:tc>
        <w:tc>
          <w:tcPr>
            <w:tcW w:w="1734" w:type="dxa"/>
          </w:tcPr>
          <w:p w:rsidR="00DD6BA8" w:rsidRPr="002117D2" w:rsidRDefault="00DD6BA8" w:rsidP="00AF0DDD">
            <w:pPr>
              <w:spacing w:before="120" w:after="120"/>
            </w:pPr>
          </w:p>
        </w:tc>
      </w:tr>
      <w:tr w:rsidR="00DD6BA8" w:rsidRPr="002117D2" w:rsidTr="00AF0DDD">
        <w:tc>
          <w:tcPr>
            <w:tcW w:w="5637" w:type="dxa"/>
          </w:tcPr>
          <w:p w:rsidR="00DD6BA8" w:rsidRPr="002117D2" w:rsidRDefault="00DD6BA8" w:rsidP="00AF0DDD">
            <w:pPr>
              <w:spacing w:before="120" w:after="120"/>
              <w:jc w:val="center"/>
            </w:pPr>
            <w:r w:rsidRPr="002117D2">
              <w:t>Rabies</w:t>
            </w:r>
            <w:bookmarkStart w:id="0" w:name="_GoBack"/>
            <w:bookmarkEnd w:id="0"/>
          </w:p>
        </w:tc>
        <w:tc>
          <w:tcPr>
            <w:tcW w:w="1701" w:type="dxa"/>
          </w:tcPr>
          <w:p w:rsidR="00DD6BA8" w:rsidRPr="002117D2" w:rsidRDefault="00DD6BA8" w:rsidP="00AF0DDD">
            <w:pPr>
              <w:spacing w:before="120" w:after="120"/>
            </w:pPr>
          </w:p>
        </w:tc>
        <w:tc>
          <w:tcPr>
            <w:tcW w:w="1734" w:type="dxa"/>
          </w:tcPr>
          <w:p w:rsidR="00DD6BA8" w:rsidRPr="002117D2" w:rsidRDefault="00DD6BA8" w:rsidP="00AF0DDD">
            <w:pPr>
              <w:spacing w:before="120" w:after="120"/>
            </w:pPr>
          </w:p>
        </w:tc>
      </w:tr>
      <w:tr w:rsidR="00DD6BA8" w:rsidRPr="002117D2" w:rsidTr="00AF0DDD">
        <w:tc>
          <w:tcPr>
            <w:tcW w:w="5637" w:type="dxa"/>
          </w:tcPr>
          <w:p w:rsidR="00DD6BA8" w:rsidRPr="002117D2" w:rsidRDefault="00DD6BA8" w:rsidP="00AF0DDD">
            <w:pPr>
              <w:spacing w:before="120" w:after="120"/>
              <w:jc w:val="center"/>
            </w:pPr>
            <w:r w:rsidRPr="002117D2">
              <w:t>Measles, mumps, rubella</w:t>
            </w:r>
            <w:r w:rsidR="00AE1752">
              <w:t xml:space="preserve"> </w:t>
            </w:r>
            <w:r w:rsidRPr="002117D2">
              <w:t>(MMR)</w:t>
            </w:r>
          </w:p>
        </w:tc>
        <w:tc>
          <w:tcPr>
            <w:tcW w:w="1701" w:type="dxa"/>
          </w:tcPr>
          <w:p w:rsidR="00DD6BA8" w:rsidRPr="002117D2" w:rsidRDefault="00DD6BA8" w:rsidP="00AF0DDD">
            <w:pPr>
              <w:spacing w:before="120" w:after="120"/>
            </w:pPr>
          </w:p>
        </w:tc>
        <w:tc>
          <w:tcPr>
            <w:tcW w:w="1734" w:type="dxa"/>
          </w:tcPr>
          <w:p w:rsidR="00DD6BA8" w:rsidRPr="002117D2" w:rsidRDefault="00DD6BA8" w:rsidP="00AF0DDD">
            <w:pPr>
              <w:spacing w:before="120" w:after="120"/>
            </w:pPr>
          </w:p>
        </w:tc>
      </w:tr>
      <w:tr w:rsidR="00EE79A6" w:rsidRPr="002117D2" w:rsidTr="00AF0DDD">
        <w:tc>
          <w:tcPr>
            <w:tcW w:w="5637" w:type="dxa"/>
          </w:tcPr>
          <w:p w:rsidR="00EE79A6" w:rsidRPr="002117D2" w:rsidRDefault="00EE79A6" w:rsidP="00AF0DDD">
            <w:pPr>
              <w:spacing w:before="120" w:after="120"/>
              <w:jc w:val="center"/>
            </w:pPr>
            <w:r>
              <w:t>Meningitis</w:t>
            </w:r>
          </w:p>
        </w:tc>
        <w:tc>
          <w:tcPr>
            <w:tcW w:w="1701" w:type="dxa"/>
          </w:tcPr>
          <w:p w:rsidR="00EE79A6" w:rsidRPr="002117D2" w:rsidRDefault="00EE79A6" w:rsidP="00AF0DDD">
            <w:pPr>
              <w:spacing w:before="120" w:after="120"/>
            </w:pPr>
          </w:p>
        </w:tc>
        <w:tc>
          <w:tcPr>
            <w:tcW w:w="1734" w:type="dxa"/>
          </w:tcPr>
          <w:p w:rsidR="00EE79A6" w:rsidRPr="002117D2" w:rsidRDefault="00EE79A6" w:rsidP="00AF0DDD">
            <w:pPr>
              <w:spacing w:before="120" w:after="120"/>
            </w:pPr>
          </w:p>
        </w:tc>
      </w:tr>
      <w:tr w:rsidR="00EE79A6" w:rsidRPr="002117D2" w:rsidTr="00AF0DDD">
        <w:tc>
          <w:tcPr>
            <w:tcW w:w="5637" w:type="dxa"/>
          </w:tcPr>
          <w:p w:rsidR="00EE79A6" w:rsidRDefault="00EE79A6" w:rsidP="00AF0DDD">
            <w:pPr>
              <w:spacing w:before="120" w:after="120"/>
              <w:jc w:val="center"/>
            </w:pPr>
            <w:r>
              <w:t xml:space="preserve">Cholera </w:t>
            </w:r>
          </w:p>
        </w:tc>
        <w:tc>
          <w:tcPr>
            <w:tcW w:w="1701" w:type="dxa"/>
          </w:tcPr>
          <w:p w:rsidR="00EE79A6" w:rsidRPr="002117D2" w:rsidRDefault="00EE79A6" w:rsidP="00AF0DDD">
            <w:pPr>
              <w:spacing w:before="120" w:after="120"/>
            </w:pPr>
          </w:p>
        </w:tc>
        <w:tc>
          <w:tcPr>
            <w:tcW w:w="1734" w:type="dxa"/>
          </w:tcPr>
          <w:p w:rsidR="00EE79A6" w:rsidRPr="002117D2" w:rsidRDefault="00EE79A6" w:rsidP="00AF0DDD">
            <w:pPr>
              <w:spacing w:before="120" w:after="120"/>
            </w:pPr>
          </w:p>
        </w:tc>
      </w:tr>
      <w:tr w:rsidR="00DD6BA8" w:rsidRPr="002117D2" w:rsidTr="00AF0DDD">
        <w:tc>
          <w:tcPr>
            <w:tcW w:w="5637" w:type="dxa"/>
          </w:tcPr>
          <w:p w:rsidR="00AE1752" w:rsidRPr="00AE1752" w:rsidRDefault="00AE1752" w:rsidP="00CE4AB8">
            <w:pPr>
              <w:rPr>
                <w:sz w:val="12"/>
                <w:szCs w:val="12"/>
              </w:rPr>
            </w:pPr>
          </w:p>
          <w:p w:rsidR="00DD6BA8" w:rsidRPr="002117D2" w:rsidRDefault="00DD6BA8" w:rsidP="00CE4AB8">
            <w:r w:rsidRPr="002117D2">
              <w:t>Any others please add</w:t>
            </w:r>
            <w:r w:rsidR="00EE79A6">
              <w:t>:</w:t>
            </w:r>
          </w:p>
          <w:p w:rsidR="00DD6BA8" w:rsidRDefault="00DD6BA8" w:rsidP="00CE4AB8"/>
          <w:p w:rsidR="00AE1752" w:rsidRPr="002117D2" w:rsidRDefault="00AE1752" w:rsidP="00CE4AB8"/>
        </w:tc>
        <w:tc>
          <w:tcPr>
            <w:tcW w:w="3435" w:type="dxa"/>
            <w:gridSpan w:val="2"/>
          </w:tcPr>
          <w:p w:rsidR="00DD6BA8" w:rsidRPr="002117D2" w:rsidRDefault="00DD6BA8" w:rsidP="00CE4AB8"/>
          <w:p w:rsidR="00DD6BA8" w:rsidRPr="002117D2" w:rsidRDefault="00DD6BA8" w:rsidP="00CE4AB8"/>
          <w:p w:rsidR="00DD6BA8" w:rsidRPr="002117D2" w:rsidRDefault="00DD6BA8" w:rsidP="00CE4AB8"/>
        </w:tc>
      </w:tr>
    </w:tbl>
    <w:p w:rsidR="00DD6BA8" w:rsidRPr="002117D2" w:rsidRDefault="00DD6BA8" w:rsidP="00DD6BA8">
      <w:pPr>
        <w:spacing w:after="0"/>
        <w:rPr>
          <w:b/>
          <w:u w:val="single"/>
        </w:rPr>
      </w:pPr>
    </w:p>
    <w:p w:rsidR="00DD6BA8" w:rsidRPr="002117D2" w:rsidRDefault="00DD6BA8" w:rsidP="00DD6BA8">
      <w:pPr>
        <w:tabs>
          <w:tab w:val="left" w:pos="9214"/>
          <w:tab w:val="left" w:pos="9356"/>
        </w:tabs>
        <w:spacing w:after="0"/>
      </w:pPr>
    </w:p>
    <w:p w:rsidR="00DD6BA8" w:rsidRPr="002117D2" w:rsidRDefault="00DD6BA8" w:rsidP="00DD6BA8">
      <w:pPr>
        <w:tabs>
          <w:tab w:val="left" w:pos="9214"/>
          <w:tab w:val="left" w:pos="9356"/>
        </w:tabs>
        <w:spacing w:after="0"/>
      </w:pPr>
    </w:p>
    <w:p w:rsidR="00DD6BA8" w:rsidRPr="002117D2" w:rsidRDefault="00DD6BA8" w:rsidP="00DD6BA8">
      <w:pPr>
        <w:tabs>
          <w:tab w:val="left" w:pos="9214"/>
          <w:tab w:val="left" w:pos="9356"/>
        </w:tabs>
        <w:spacing w:after="0"/>
      </w:pPr>
    </w:p>
    <w:p w:rsidR="00DD6BA8" w:rsidRPr="002117D2" w:rsidRDefault="00DD6BA8" w:rsidP="00DD6BA8">
      <w:pPr>
        <w:tabs>
          <w:tab w:val="left" w:pos="9214"/>
          <w:tab w:val="left" w:pos="9356"/>
        </w:tabs>
        <w:spacing w:after="0"/>
      </w:pPr>
    </w:p>
    <w:p w:rsidR="00DD6BA8" w:rsidRPr="002117D2" w:rsidRDefault="00DD6BA8" w:rsidP="00DD6BA8">
      <w:pPr>
        <w:tabs>
          <w:tab w:val="left" w:pos="9214"/>
          <w:tab w:val="left" w:pos="9356"/>
        </w:tabs>
        <w:spacing w:after="0"/>
      </w:pPr>
    </w:p>
    <w:p w:rsidR="00DD6BA8" w:rsidRPr="002117D2" w:rsidRDefault="00DD6BA8" w:rsidP="00DD6BA8">
      <w:pPr>
        <w:tabs>
          <w:tab w:val="left" w:pos="9214"/>
          <w:tab w:val="left" w:pos="9356"/>
        </w:tabs>
        <w:spacing w:after="0"/>
      </w:pPr>
    </w:p>
    <w:p w:rsidR="00DD6BA8" w:rsidRPr="002117D2" w:rsidRDefault="00DD6BA8" w:rsidP="00DD6BA8">
      <w:pPr>
        <w:tabs>
          <w:tab w:val="left" w:pos="9214"/>
          <w:tab w:val="left" w:pos="9356"/>
        </w:tabs>
        <w:spacing w:after="0"/>
      </w:pPr>
    </w:p>
    <w:p w:rsidR="00DD6BA8" w:rsidRPr="002117D2" w:rsidRDefault="00DD6BA8" w:rsidP="00DD6BA8">
      <w:pPr>
        <w:tabs>
          <w:tab w:val="left" w:pos="9214"/>
          <w:tab w:val="left" w:pos="9356"/>
        </w:tabs>
        <w:spacing w:after="0"/>
      </w:pPr>
    </w:p>
    <w:p w:rsidR="00DD6BA8" w:rsidRPr="002117D2" w:rsidRDefault="00DD6BA8" w:rsidP="00DD6BA8">
      <w:pPr>
        <w:tabs>
          <w:tab w:val="left" w:pos="9214"/>
          <w:tab w:val="left" w:pos="9356"/>
        </w:tabs>
        <w:spacing w:after="0"/>
      </w:pPr>
    </w:p>
    <w:p w:rsidR="00DD6BA8" w:rsidRPr="002117D2" w:rsidRDefault="00DD6BA8" w:rsidP="00DD6BA8">
      <w:pPr>
        <w:tabs>
          <w:tab w:val="left" w:pos="9214"/>
          <w:tab w:val="left" w:pos="9356"/>
        </w:tabs>
        <w:spacing w:after="0"/>
      </w:pPr>
    </w:p>
    <w:p w:rsidR="00DD6BA8" w:rsidRPr="002117D2" w:rsidRDefault="00DD6BA8" w:rsidP="00DD6BA8">
      <w:pPr>
        <w:tabs>
          <w:tab w:val="left" w:pos="9214"/>
          <w:tab w:val="left" w:pos="9356"/>
        </w:tabs>
        <w:spacing w:after="0"/>
      </w:pPr>
    </w:p>
    <w:p w:rsidR="00DD6BA8" w:rsidRPr="002117D2" w:rsidRDefault="00DD6BA8" w:rsidP="00DD6BA8">
      <w:pPr>
        <w:tabs>
          <w:tab w:val="left" w:pos="9214"/>
          <w:tab w:val="left" w:pos="9356"/>
        </w:tabs>
        <w:spacing w:after="0"/>
      </w:pPr>
    </w:p>
    <w:p w:rsidR="00DD6BA8" w:rsidRPr="002117D2" w:rsidRDefault="00DD6BA8" w:rsidP="00DD6BA8">
      <w:pPr>
        <w:tabs>
          <w:tab w:val="left" w:pos="9214"/>
          <w:tab w:val="left" w:pos="9356"/>
        </w:tabs>
        <w:spacing w:after="0"/>
      </w:pPr>
    </w:p>
    <w:p w:rsidR="00DD6BA8" w:rsidRPr="002117D2" w:rsidRDefault="00DD6BA8" w:rsidP="00DD6BA8">
      <w:pPr>
        <w:tabs>
          <w:tab w:val="left" w:pos="9214"/>
          <w:tab w:val="left" w:pos="9356"/>
        </w:tabs>
        <w:spacing w:after="0"/>
      </w:pPr>
    </w:p>
    <w:p w:rsidR="00DD6BA8" w:rsidRPr="002117D2" w:rsidRDefault="00DD6BA8" w:rsidP="00DD6BA8">
      <w:pPr>
        <w:tabs>
          <w:tab w:val="left" w:pos="9214"/>
          <w:tab w:val="left" w:pos="9356"/>
        </w:tabs>
        <w:spacing w:after="0"/>
      </w:pPr>
    </w:p>
    <w:p w:rsidR="00DD6BA8" w:rsidRPr="002117D2" w:rsidRDefault="00DD6BA8" w:rsidP="00DD6BA8">
      <w:pPr>
        <w:tabs>
          <w:tab w:val="left" w:pos="9214"/>
          <w:tab w:val="left" w:pos="9356"/>
        </w:tabs>
        <w:spacing w:after="0"/>
      </w:pPr>
    </w:p>
    <w:p w:rsidR="001154BB" w:rsidRPr="002117D2" w:rsidRDefault="001154BB" w:rsidP="00DD6BA8">
      <w:pPr>
        <w:tabs>
          <w:tab w:val="left" w:pos="9214"/>
          <w:tab w:val="left" w:pos="9356"/>
        </w:tabs>
        <w:spacing w:after="0"/>
      </w:pPr>
    </w:p>
    <w:p w:rsidR="002117D2" w:rsidRDefault="002117D2" w:rsidP="00DD6BA8">
      <w:pPr>
        <w:tabs>
          <w:tab w:val="left" w:pos="9214"/>
          <w:tab w:val="left" w:pos="9356"/>
        </w:tabs>
        <w:spacing w:after="0"/>
      </w:pPr>
    </w:p>
    <w:p w:rsidR="002117D2" w:rsidRDefault="002117D2" w:rsidP="00DD6BA8">
      <w:pPr>
        <w:tabs>
          <w:tab w:val="left" w:pos="9214"/>
          <w:tab w:val="left" w:pos="9356"/>
        </w:tabs>
        <w:spacing w:after="0"/>
      </w:pPr>
    </w:p>
    <w:p w:rsidR="002117D2" w:rsidRDefault="002117D2" w:rsidP="00DD6BA8">
      <w:pPr>
        <w:tabs>
          <w:tab w:val="left" w:pos="9214"/>
          <w:tab w:val="left" w:pos="9356"/>
        </w:tabs>
        <w:spacing w:after="0"/>
      </w:pPr>
    </w:p>
    <w:p w:rsidR="00EE79A6" w:rsidRDefault="00EE79A6" w:rsidP="00DD6BA8">
      <w:pPr>
        <w:tabs>
          <w:tab w:val="left" w:pos="9214"/>
          <w:tab w:val="left" w:pos="9356"/>
        </w:tabs>
        <w:spacing w:after="0"/>
      </w:pPr>
    </w:p>
    <w:p w:rsidR="00EE79A6" w:rsidRDefault="00EE79A6" w:rsidP="00DD6BA8">
      <w:pPr>
        <w:tabs>
          <w:tab w:val="left" w:pos="9214"/>
          <w:tab w:val="left" w:pos="9356"/>
        </w:tabs>
        <w:spacing w:after="0"/>
      </w:pPr>
    </w:p>
    <w:p w:rsidR="00EE79A6" w:rsidRDefault="00EE79A6" w:rsidP="00DD6BA8">
      <w:pPr>
        <w:tabs>
          <w:tab w:val="left" w:pos="9214"/>
          <w:tab w:val="left" w:pos="9356"/>
        </w:tabs>
        <w:spacing w:after="0"/>
      </w:pPr>
    </w:p>
    <w:p w:rsidR="00AF0DDD" w:rsidRDefault="00AF0DDD" w:rsidP="00DD6BA8">
      <w:pPr>
        <w:tabs>
          <w:tab w:val="left" w:pos="9214"/>
          <w:tab w:val="left" w:pos="9356"/>
        </w:tabs>
        <w:spacing w:after="0"/>
      </w:pPr>
    </w:p>
    <w:p w:rsidR="00AF0DDD" w:rsidRDefault="00AF0DDD" w:rsidP="00DD6BA8">
      <w:pPr>
        <w:tabs>
          <w:tab w:val="left" w:pos="9214"/>
          <w:tab w:val="left" w:pos="9356"/>
        </w:tabs>
        <w:spacing w:after="0"/>
      </w:pPr>
    </w:p>
    <w:p w:rsidR="00AF0DDD" w:rsidRDefault="00AF0DDD" w:rsidP="00DD6BA8">
      <w:pPr>
        <w:tabs>
          <w:tab w:val="left" w:pos="9214"/>
          <w:tab w:val="left" w:pos="9356"/>
        </w:tabs>
        <w:spacing w:after="0"/>
      </w:pPr>
    </w:p>
    <w:p w:rsidR="00695CFD" w:rsidRPr="00CE4AB8" w:rsidRDefault="00DD6BA8" w:rsidP="00DD6BA8">
      <w:pPr>
        <w:tabs>
          <w:tab w:val="left" w:pos="9214"/>
          <w:tab w:val="left" w:pos="9356"/>
        </w:tabs>
        <w:spacing w:after="0"/>
      </w:pPr>
      <w:r w:rsidRPr="002117D2">
        <w:t xml:space="preserve">Please </w:t>
      </w:r>
      <w:r w:rsidR="00C8461F">
        <w:t>tick the relevant box to indicate</w:t>
      </w:r>
      <w:r w:rsidRPr="002117D2">
        <w:t xml:space="preserve"> the name of the </w:t>
      </w:r>
      <w:r w:rsidR="00AF746F">
        <w:rPr>
          <w:b/>
        </w:rPr>
        <w:t xml:space="preserve">anti-malarial medication </w:t>
      </w:r>
      <w:r w:rsidRPr="002117D2">
        <w:t>your child will be taking for the visit</w:t>
      </w:r>
      <w:r w:rsidR="00C8461F">
        <w:t>.</w:t>
      </w:r>
      <w:r w:rsidRPr="002117D2">
        <w:t xml:space="preserve">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6520"/>
        <w:gridCol w:w="2835"/>
      </w:tblGrid>
      <w:tr w:rsidR="00695CFD" w:rsidTr="006B4948">
        <w:tc>
          <w:tcPr>
            <w:tcW w:w="6520" w:type="dxa"/>
          </w:tcPr>
          <w:p w:rsidR="00695CFD" w:rsidRDefault="00AF746F" w:rsidP="00695CFD">
            <w:pPr>
              <w:tabs>
                <w:tab w:val="left" w:pos="9214"/>
                <w:tab w:val="left" w:pos="9356"/>
              </w:tabs>
              <w:jc w:val="center"/>
            </w:pPr>
            <w:r>
              <w:t>Anti-malarial medication</w:t>
            </w:r>
          </w:p>
        </w:tc>
        <w:tc>
          <w:tcPr>
            <w:tcW w:w="2835" w:type="dxa"/>
          </w:tcPr>
          <w:p w:rsidR="00695CFD" w:rsidRDefault="00695CFD" w:rsidP="00695CFD">
            <w:pPr>
              <w:tabs>
                <w:tab w:val="left" w:pos="9214"/>
                <w:tab w:val="left" w:pos="9356"/>
              </w:tabs>
              <w:jc w:val="center"/>
            </w:pPr>
            <w:r>
              <w:t>Please tick the relevant box</w:t>
            </w:r>
          </w:p>
        </w:tc>
      </w:tr>
      <w:tr w:rsidR="00695CFD" w:rsidTr="006B4948">
        <w:tc>
          <w:tcPr>
            <w:tcW w:w="6520" w:type="dxa"/>
          </w:tcPr>
          <w:p w:rsidR="00695CFD" w:rsidRPr="00695CFD" w:rsidRDefault="00695CFD" w:rsidP="00DD6BA8">
            <w:pPr>
              <w:tabs>
                <w:tab w:val="left" w:pos="9214"/>
                <w:tab w:val="left" w:pos="9356"/>
              </w:tabs>
              <w:rPr>
                <w:b/>
                <w:sz w:val="16"/>
                <w:szCs w:val="16"/>
              </w:rPr>
            </w:pPr>
          </w:p>
          <w:p w:rsidR="00695CFD" w:rsidRPr="00695CFD" w:rsidRDefault="00695CFD" w:rsidP="00DD6BA8">
            <w:pPr>
              <w:tabs>
                <w:tab w:val="left" w:pos="9214"/>
                <w:tab w:val="left" w:pos="9356"/>
              </w:tabs>
              <w:rPr>
                <w:b/>
              </w:rPr>
            </w:pPr>
            <w:proofErr w:type="spellStart"/>
            <w:r w:rsidRPr="00695CFD">
              <w:rPr>
                <w:b/>
              </w:rPr>
              <w:t>Malarone</w:t>
            </w:r>
            <w:proofErr w:type="spellEnd"/>
            <w:r w:rsidRPr="00695CFD">
              <w:rPr>
                <w:b/>
              </w:rPr>
              <w:t xml:space="preserve"> (or </w:t>
            </w:r>
            <w:proofErr w:type="spellStart"/>
            <w:r w:rsidRPr="00695CFD">
              <w:rPr>
                <w:b/>
              </w:rPr>
              <w:t>Maloff</w:t>
            </w:r>
            <w:proofErr w:type="spellEnd"/>
            <w:r w:rsidRPr="00695CFD">
              <w:rPr>
                <w:b/>
              </w:rPr>
              <w:t>)</w:t>
            </w:r>
          </w:p>
          <w:p w:rsidR="00695CFD" w:rsidRDefault="00695CFD" w:rsidP="00DD6BA8">
            <w:pPr>
              <w:tabs>
                <w:tab w:val="left" w:pos="9214"/>
                <w:tab w:val="left" w:pos="9356"/>
              </w:tabs>
            </w:pPr>
            <w:r w:rsidRPr="00695CFD">
              <w:t>Active ingredients</w:t>
            </w:r>
            <w:r w:rsidR="006B4948">
              <w:t xml:space="preserve"> of generic </w:t>
            </w:r>
            <w:proofErr w:type="spellStart"/>
            <w:r w:rsidR="006B4948">
              <w:t>malarone</w:t>
            </w:r>
            <w:proofErr w:type="spellEnd"/>
            <w:r w:rsidRPr="00695CFD">
              <w:t xml:space="preserve"> – </w:t>
            </w:r>
            <w:proofErr w:type="spellStart"/>
            <w:r w:rsidRPr="00695CFD">
              <w:t>Atovaquone</w:t>
            </w:r>
            <w:proofErr w:type="spellEnd"/>
            <w:r w:rsidRPr="00695CFD">
              <w:t xml:space="preserve"> and </w:t>
            </w:r>
            <w:proofErr w:type="spellStart"/>
            <w:r w:rsidRPr="00695CFD">
              <w:t>Proguanil</w:t>
            </w:r>
            <w:proofErr w:type="spellEnd"/>
          </w:p>
          <w:p w:rsidR="00695CFD" w:rsidRPr="00695CFD" w:rsidRDefault="00695CFD" w:rsidP="00DD6BA8">
            <w:pPr>
              <w:tabs>
                <w:tab w:val="left" w:pos="9214"/>
                <w:tab w:val="left" w:pos="9356"/>
              </w:tabs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695CFD" w:rsidRDefault="00695CFD" w:rsidP="00DD6BA8">
            <w:pPr>
              <w:tabs>
                <w:tab w:val="left" w:pos="9214"/>
                <w:tab w:val="left" w:pos="9356"/>
              </w:tabs>
            </w:pPr>
          </w:p>
        </w:tc>
      </w:tr>
      <w:tr w:rsidR="00695CFD" w:rsidTr="006B4948">
        <w:tc>
          <w:tcPr>
            <w:tcW w:w="6520" w:type="dxa"/>
          </w:tcPr>
          <w:p w:rsidR="00695CFD" w:rsidRPr="00695CFD" w:rsidRDefault="00695CFD" w:rsidP="00DD6BA8">
            <w:pPr>
              <w:tabs>
                <w:tab w:val="left" w:pos="9214"/>
                <w:tab w:val="left" w:pos="9356"/>
              </w:tabs>
              <w:rPr>
                <w:b/>
                <w:sz w:val="16"/>
                <w:szCs w:val="16"/>
              </w:rPr>
            </w:pPr>
          </w:p>
          <w:p w:rsidR="00695CFD" w:rsidRDefault="00695CFD" w:rsidP="00DD6BA8">
            <w:pPr>
              <w:tabs>
                <w:tab w:val="left" w:pos="9214"/>
                <w:tab w:val="left" w:pos="9356"/>
              </w:tabs>
              <w:rPr>
                <w:b/>
              </w:rPr>
            </w:pPr>
            <w:r w:rsidRPr="00695CFD">
              <w:rPr>
                <w:b/>
              </w:rPr>
              <w:t xml:space="preserve">Doxycycline </w:t>
            </w:r>
          </w:p>
          <w:p w:rsidR="00695CFD" w:rsidRPr="00695CFD" w:rsidRDefault="00695CFD" w:rsidP="00DD6BA8">
            <w:pPr>
              <w:tabs>
                <w:tab w:val="left" w:pos="9214"/>
                <w:tab w:val="left" w:pos="9356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695CFD" w:rsidRDefault="00695CFD" w:rsidP="00DD6BA8">
            <w:pPr>
              <w:tabs>
                <w:tab w:val="left" w:pos="9214"/>
                <w:tab w:val="left" w:pos="9356"/>
              </w:tabs>
            </w:pPr>
          </w:p>
        </w:tc>
      </w:tr>
      <w:tr w:rsidR="00695CFD" w:rsidTr="006B4948">
        <w:tc>
          <w:tcPr>
            <w:tcW w:w="6520" w:type="dxa"/>
          </w:tcPr>
          <w:p w:rsidR="00695CFD" w:rsidRPr="00695CFD" w:rsidRDefault="00695CFD" w:rsidP="00DD6BA8">
            <w:pPr>
              <w:tabs>
                <w:tab w:val="left" w:pos="9214"/>
                <w:tab w:val="left" w:pos="9356"/>
              </w:tabs>
              <w:rPr>
                <w:b/>
                <w:sz w:val="16"/>
                <w:szCs w:val="16"/>
              </w:rPr>
            </w:pPr>
          </w:p>
          <w:p w:rsidR="00695CFD" w:rsidRDefault="00695CFD" w:rsidP="00DD6BA8">
            <w:pPr>
              <w:tabs>
                <w:tab w:val="left" w:pos="9214"/>
                <w:tab w:val="left" w:pos="9356"/>
              </w:tabs>
            </w:pPr>
            <w:r w:rsidRPr="00695CFD">
              <w:rPr>
                <w:b/>
              </w:rPr>
              <w:t>Other</w:t>
            </w:r>
            <w:r>
              <w:t xml:space="preserve"> (please specify)</w:t>
            </w:r>
          </w:p>
          <w:p w:rsidR="00695CFD" w:rsidRPr="00695CFD" w:rsidRDefault="00695CFD" w:rsidP="00DD6BA8">
            <w:pPr>
              <w:tabs>
                <w:tab w:val="left" w:pos="9214"/>
                <w:tab w:val="left" w:pos="9356"/>
              </w:tabs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695CFD" w:rsidRDefault="00695CFD" w:rsidP="00DD6BA8">
            <w:pPr>
              <w:tabs>
                <w:tab w:val="left" w:pos="9214"/>
                <w:tab w:val="left" w:pos="9356"/>
              </w:tabs>
            </w:pPr>
          </w:p>
        </w:tc>
      </w:tr>
    </w:tbl>
    <w:p w:rsidR="001154BB" w:rsidRDefault="001154BB" w:rsidP="00AD1D0C">
      <w:pPr>
        <w:rPr>
          <w:b/>
          <w:sz w:val="18"/>
          <w:szCs w:val="20"/>
          <w:u w:val="single"/>
        </w:rPr>
      </w:pPr>
    </w:p>
    <w:sectPr w:rsidR="001154BB" w:rsidSect="00DD6B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56AB"/>
    <w:multiLevelType w:val="hybridMultilevel"/>
    <w:tmpl w:val="47A260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F69BD"/>
    <w:multiLevelType w:val="hybridMultilevel"/>
    <w:tmpl w:val="AC1641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232EC"/>
    <w:multiLevelType w:val="hybridMultilevel"/>
    <w:tmpl w:val="7D5A58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E3924"/>
    <w:multiLevelType w:val="hybridMultilevel"/>
    <w:tmpl w:val="A3E2C7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A8"/>
    <w:rsid w:val="0003393B"/>
    <w:rsid w:val="00074AC1"/>
    <w:rsid w:val="001121F4"/>
    <w:rsid w:val="001154BB"/>
    <w:rsid w:val="001830FA"/>
    <w:rsid w:val="002117D2"/>
    <w:rsid w:val="002B25EB"/>
    <w:rsid w:val="002E7257"/>
    <w:rsid w:val="00305975"/>
    <w:rsid w:val="00316CBD"/>
    <w:rsid w:val="00320124"/>
    <w:rsid w:val="0041119D"/>
    <w:rsid w:val="004616A7"/>
    <w:rsid w:val="00484EFE"/>
    <w:rsid w:val="00530284"/>
    <w:rsid w:val="00675521"/>
    <w:rsid w:val="006930B5"/>
    <w:rsid w:val="00695CFD"/>
    <w:rsid w:val="006B4948"/>
    <w:rsid w:val="006D5BCE"/>
    <w:rsid w:val="00795122"/>
    <w:rsid w:val="008A03A0"/>
    <w:rsid w:val="008D67A8"/>
    <w:rsid w:val="00906DA6"/>
    <w:rsid w:val="00A41E8A"/>
    <w:rsid w:val="00AD1D0C"/>
    <w:rsid w:val="00AE1752"/>
    <w:rsid w:val="00AF0DDD"/>
    <w:rsid w:val="00AF746F"/>
    <w:rsid w:val="00B82E76"/>
    <w:rsid w:val="00C12C7B"/>
    <w:rsid w:val="00C66022"/>
    <w:rsid w:val="00C8461F"/>
    <w:rsid w:val="00CE4AB8"/>
    <w:rsid w:val="00DD6BA8"/>
    <w:rsid w:val="00E43093"/>
    <w:rsid w:val="00E75DE3"/>
    <w:rsid w:val="00EE79A6"/>
    <w:rsid w:val="00F63907"/>
    <w:rsid w:val="00FD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B5573"/>
  <w15:docId w15:val="{52F0BB2B-E4DB-4E65-B1AB-FF85EB8D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Richard Lander School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Bond</dc:creator>
  <cp:lastModifiedBy>J Griffiths</cp:lastModifiedBy>
  <cp:revision>34</cp:revision>
  <dcterms:created xsi:type="dcterms:W3CDTF">2016-01-22T14:30:00Z</dcterms:created>
  <dcterms:modified xsi:type="dcterms:W3CDTF">2025-03-12T13:31:00Z</dcterms:modified>
</cp:coreProperties>
</file>